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225" w:rsidRDefault="00923225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923225" w:rsidRDefault="00923225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923225" w:rsidRPr="00A833D4" w:rsidRDefault="00923225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923225" w:rsidRPr="00A833D4" w:rsidRDefault="00923225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923225" w:rsidRPr="00A833D4" w:rsidRDefault="00923225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923225" w:rsidRPr="00A833D4" w:rsidRDefault="00923225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923225" w:rsidRPr="00A833D4" w:rsidRDefault="00923225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22  березня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923225" w:rsidRDefault="00923225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923225" w:rsidRDefault="00923225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земельних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923225" w:rsidRPr="00A833D4" w:rsidRDefault="00923225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ок юридичним особам </w:t>
      </w:r>
    </w:p>
    <w:p w:rsidR="00923225" w:rsidRPr="00A833D4" w:rsidRDefault="00923225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923225" w:rsidRDefault="00923225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 xml:space="preserve"> клопотання</w:t>
      </w:r>
      <w:r w:rsidRPr="00A833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Управління з питань комунального майна та земельних відносин виконавчого комітету Лубенського міської ради, ОСББ «ВЕТЕРАН»,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923225" w:rsidRPr="00A833D4" w:rsidRDefault="00923225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923225" w:rsidRDefault="00923225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923225" w:rsidRPr="0095477D" w:rsidRDefault="00923225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923225" w:rsidRPr="00677649" w:rsidRDefault="00923225" w:rsidP="00254DE3">
      <w:pPr>
        <w:ind w:left="14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1.</w:t>
      </w:r>
      <w:r w:rsidRPr="00677649">
        <w:rPr>
          <w:color w:val="000000"/>
          <w:sz w:val="28"/>
          <w:szCs w:val="28"/>
          <w:lang w:val="uk-UA"/>
        </w:rPr>
        <w:t xml:space="preserve">Відповідно до поданого клопотання </w:t>
      </w:r>
      <w:r w:rsidRPr="00FD3C90">
        <w:rPr>
          <w:b/>
          <w:color w:val="000000"/>
          <w:sz w:val="28"/>
          <w:szCs w:val="28"/>
          <w:lang w:val="uk-UA"/>
        </w:rPr>
        <w:t>Управління з питань комунального майна та земельних відносин виконавчого комітету Лубенського міської ради</w:t>
      </w:r>
      <w:r w:rsidRPr="0067764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користь </w:t>
      </w:r>
      <w:r w:rsidRPr="00FD3C90">
        <w:rPr>
          <w:b/>
          <w:color w:val="000000"/>
          <w:sz w:val="28"/>
          <w:szCs w:val="28"/>
          <w:lang w:val="uk-UA"/>
        </w:rPr>
        <w:t>Територіальної громади м. Лубни в особі Лубенської міської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94</w:t>
      </w:r>
      <w:r w:rsidRPr="00677649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3,3502 га"/>
        </w:smartTagPr>
        <w:r>
          <w:rPr>
            <w:color w:val="000000"/>
            <w:sz w:val="28"/>
            <w:szCs w:val="28"/>
            <w:lang w:val="uk-UA"/>
          </w:rPr>
          <w:t>3,3502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bCs/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створивши три</w:t>
      </w:r>
      <w:r w:rsidRPr="00677649">
        <w:rPr>
          <w:color w:val="000000"/>
          <w:sz w:val="28"/>
          <w:szCs w:val="28"/>
          <w:lang w:val="uk-UA"/>
        </w:rPr>
        <w:t xml:space="preserve"> нових землекористуван</w:t>
      </w:r>
      <w:r>
        <w:rPr>
          <w:color w:val="000000"/>
          <w:sz w:val="28"/>
          <w:szCs w:val="28"/>
          <w:lang w:val="uk-UA"/>
        </w:rPr>
        <w:t>ня</w:t>
      </w:r>
      <w:r w:rsidRPr="00677649">
        <w:rPr>
          <w:color w:val="000000"/>
          <w:sz w:val="28"/>
          <w:szCs w:val="28"/>
          <w:lang w:val="uk-UA"/>
        </w:rPr>
        <w:t xml:space="preserve">:  </w:t>
      </w:r>
    </w:p>
    <w:p w:rsidR="00923225" w:rsidRDefault="00923225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3,0165 га"/>
        </w:smartTagPr>
        <w:r>
          <w:rPr>
            <w:color w:val="000000"/>
            <w:sz w:val="28"/>
            <w:szCs w:val="28"/>
            <w:lang w:val="uk-UA"/>
          </w:rPr>
          <w:t>3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0165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02:069</w:t>
      </w:r>
      <w:r w:rsidRPr="0087253E">
        <w:rPr>
          <w:color w:val="000000"/>
          <w:sz w:val="28"/>
          <w:szCs w:val="28"/>
          <w:lang w:val="uk-UA"/>
        </w:rPr>
        <w:t>:0059;</w:t>
      </w:r>
    </w:p>
    <w:p w:rsidR="00923225" w:rsidRDefault="00923225" w:rsidP="00FE3CAF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894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1894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02:069</w:t>
      </w:r>
      <w:r w:rsidRPr="0087253E">
        <w:rPr>
          <w:color w:val="000000"/>
          <w:sz w:val="28"/>
          <w:szCs w:val="28"/>
          <w:lang w:val="uk-UA"/>
        </w:rPr>
        <w:t>:0058</w:t>
      </w:r>
      <w:r>
        <w:rPr>
          <w:color w:val="000000"/>
          <w:sz w:val="28"/>
          <w:szCs w:val="28"/>
          <w:lang w:val="uk-UA"/>
        </w:rPr>
        <w:t>;</w:t>
      </w:r>
    </w:p>
    <w:p w:rsidR="00923225" w:rsidRDefault="00923225" w:rsidP="00FE3CAF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443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1443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02:069</w:t>
      </w:r>
      <w:r w:rsidRPr="0087253E">
        <w:rPr>
          <w:color w:val="000000"/>
          <w:sz w:val="28"/>
          <w:szCs w:val="28"/>
          <w:lang w:val="uk-UA"/>
        </w:rPr>
        <w:t>:0057;</w:t>
      </w:r>
    </w:p>
    <w:p w:rsidR="00923225" w:rsidRDefault="00923225" w:rsidP="00FE3CAF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923225" w:rsidRDefault="00923225" w:rsidP="00FE3CAF">
      <w:pPr>
        <w:jc w:val="both"/>
        <w:rPr>
          <w:sz w:val="28"/>
          <w:szCs w:val="28"/>
          <w:u w:val="single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Земельні ділянки передати до земель запасу міської ради і віднести до категорії земель </w:t>
      </w:r>
      <w:hyperlink r:id="rId6" w:anchor="390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  <w:lang w:val="uk-UA"/>
          </w:rPr>
          <w:t>п</w:t>
        </w:r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ромисловості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7" w:anchor="395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транспорту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8" w:anchor="432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зв'язку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9" w:anchor="436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енергетики</w:t>
        </w:r>
      </w:hyperlink>
      <w:r w:rsidRPr="008147E2">
        <w:rPr>
          <w:sz w:val="28"/>
          <w:szCs w:val="28"/>
          <w:shd w:val="clear" w:color="auto" w:fill="FFFFFF"/>
        </w:rPr>
        <w:t>, </w:t>
      </w:r>
      <w:hyperlink r:id="rId10" w:anchor="440" w:history="1">
        <w:r w:rsidRPr="008147E2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оборони</w:t>
        </w:r>
      </w:hyperlink>
      <w:r w:rsidRPr="008147E2">
        <w:rPr>
          <w:sz w:val="28"/>
          <w:szCs w:val="28"/>
          <w:shd w:val="clear" w:color="auto" w:fill="FFFFFF"/>
        </w:rPr>
        <w:t> та іншого призначення</w:t>
      </w:r>
      <w:r w:rsidRPr="00C11182">
        <w:rPr>
          <w:sz w:val="28"/>
          <w:szCs w:val="28"/>
          <w:shd w:val="clear" w:color="auto" w:fill="FFFFFF"/>
        </w:rPr>
        <w:t>.</w:t>
      </w:r>
    </w:p>
    <w:p w:rsidR="00923225" w:rsidRPr="00677649" w:rsidRDefault="00923225" w:rsidP="00C11182">
      <w:pPr>
        <w:ind w:left="142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     </w:t>
      </w:r>
      <w:r w:rsidRPr="00C11182">
        <w:rPr>
          <w:sz w:val="28"/>
          <w:szCs w:val="28"/>
          <w:shd w:val="clear" w:color="auto" w:fill="FFFFFF"/>
          <w:lang w:val="uk-UA"/>
        </w:rPr>
        <w:t>2.</w:t>
      </w:r>
      <w:r w:rsidRPr="00C11182">
        <w:rPr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Відповідно до поданого клопотання </w:t>
      </w:r>
      <w:r w:rsidRPr="00FD3C90">
        <w:rPr>
          <w:b/>
          <w:color w:val="000000"/>
          <w:sz w:val="28"/>
          <w:szCs w:val="28"/>
          <w:lang w:val="uk-UA"/>
        </w:rPr>
        <w:t>Управління з питань комунального майна та земельних відносин виконавчого комітету Лубенського міської ради</w:t>
      </w:r>
      <w:r w:rsidRPr="0067764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користь </w:t>
      </w:r>
      <w:r w:rsidRPr="00FD3C90">
        <w:rPr>
          <w:b/>
          <w:color w:val="000000"/>
          <w:sz w:val="28"/>
          <w:szCs w:val="28"/>
          <w:lang w:val="uk-UA"/>
        </w:rPr>
        <w:t>Територіальної громади м. Лубни в особі Лубенської міської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вул. Я Мудрого, 36</w:t>
      </w:r>
      <w:r w:rsidRPr="00677649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0,3792 га"/>
        </w:smartTagPr>
        <w:r>
          <w:rPr>
            <w:color w:val="000000"/>
            <w:sz w:val="28"/>
            <w:szCs w:val="28"/>
            <w:lang w:val="uk-UA"/>
          </w:rPr>
          <w:t>0,3792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bCs/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створивши три</w:t>
      </w:r>
      <w:r w:rsidRPr="00677649">
        <w:rPr>
          <w:color w:val="000000"/>
          <w:sz w:val="28"/>
          <w:szCs w:val="28"/>
          <w:lang w:val="uk-UA"/>
        </w:rPr>
        <w:t xml:space="preserve"> нових землекористуван</w:t>
      </w:r>
      <w:r>
        <w:rPr>
          <w:color w:val="000000"/>
          <w:sz w:val="28"/>
          <w:szCs w:val="28"/>
          <w:lang w:val="uk-UA"/>
        </w:rPr>
        <w:t>ня</w:t>
      </w:r>
      <w:r w:rsidRPr="00677649">
        <w:rPr>
          <w:color w:val="000000"/>
          <w:sz w:val="28"/>
          <w:szCs w:val="28"/>
          <w:lang w:val="uk-UA"/>
        </w:rPr>
        <w:t xml:space="preserve">:  </w:t>
      </w:r>
    </w:p>
    <w:p w:rsidR="00923225" w:rsidRDefault="00923225" w:rsidP="00C11182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134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0134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:06</w:t>
      </w:r>
      <w:r>
        <w:rPr>
          <w:color w:val="000000"/>
          <w:sz w:val="28"/>
          <w:szCs w:val="28"/>
          <w:lang w:val="uk-UA"/>
        </w:rPr>
        <w:t>8</w:t>
      </w:r>
      <w:r w:rsidRPr="0087253E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121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923225" w:rsidRDefault="00923225" w:rsidP="00C11182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410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0410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:06</w:t>
      </w:r>
      <w:r>
        <w:rPr>
          <w:color w:val="000000"/>
          <w:sz w:val="28"/>
          <w:szCs w:val="28"/>
          <w:lang w:val="uk-UA"/>
        </w:rPr>
        <w:t>8</w:t>
      </w:r>
      <w:r w:rsidRPr="0087253E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122;</w:t>
      </w:r>
    </w:p>
    <w:p w:rsidR="00923225" w:rsidRDefault="00923225" w:rsidP="00C11182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3248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3248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:06</w:t>
      </w:r>
      <w:r>
        <w:rPr>
          <w:color w:val="000000"/>
          <w:sz w:val="28"/>
          <w:szCs w:val="28"/>
          <w:lang w:val="uk-UA"/>
        </w:rPr>
        <w:t>8</w:t>
      </w:r>
      <w:r w:rsidRPr="0087253E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123</w:t>
      </w:r>
      <w:r w:rsidRPr="0087253E">
        <w:rPr>
          <w:color w:val="000000"/>
          <w:sz w:val="28"/>
          <w:szCs w:val="28"/>
          <w:lang w:val="uk-UA"/>
        </w:rPr>
        <w:t>;</w:t>
      </w:r>
    </w:p>
    <w:p w:rsidR="00923225" w:rsidRDefault="00923225" w:rsidP="00C11182">
      <w:pPr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 обслуговування багатоквартирного житлового будинку.</w:t>
      </w:r>
    </w:p>
    <w:p w:rsidR="00923225" w:rsidRDefault="00923225" w:rsidP="00C11182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Земельні ділянки  площею </w:t>
      </w:r>
      <w:smartTag w:uri="urn:schemas-microsoft-com:office:smarttags" w:element="metricconverter">
        <w:smartTagPr>
          <w:attr w:name="ProductID" w:val="0,0410 га"/>
        </w:smartTagPr>
        <w:r>
          <w:rPr>
            <w:color w:val="000000"/>
            <w:sz w:val="28"/>
            <w:szCs w:val="28"/>
            <w:lang w:val="uk-UA"/>
          </w:rPr>
          <w:t>0,0410</w:t>
        </w:r>
        <w:r w:rsidRPr="007A7092">
          <w:rPr>
            <w:color w:val="000000"/>
            <w:sz w:val="28"/>
            <w:szCs w:val="28"/>
          </w:rPr>
          <w:t xml:space="preserve"> </w:t>
        </w:r>
        <w:r>
          <w:rPr>
            <w:color w:val="000000"/>
            <w:sz w:val="28"/>
            <w:szCs w:val="28"/>
            <w:lang w:val="uk-UA"/>
          </w:rPr>
          <w:t>га</w:t>
        </w:r>
      </w:smartTag>
      <w:r>
        <w:rPr>
          <w:color w:val="000000"/>
          <w:sz w:val="28"/>
          <w:szCs w:val="28"/>
          <w:lang w:val="uk-UA"/>
        </w:rPr>
        <w:t xml:space="preserve"> кадастровий номер </w:t>
      </w:r>
      <w:r w:rsidRPr="00677649">
        <w:rPr>
          <w:color w:val="000000"/>
          <w:sz w:val="28"/>
          <w:szCs w:val="28"/>
          <w:lang w:val="uk-UA"/>
        </w:rPr>
        <w:t>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:06</w:t>
      </w:r>
      <w:r>
        <w:rPr>
          <w:color w:val="000000"/>
          <w:sz w:val="28"/>
          <w:szCs w:val="28"/>
          <w:lang w:val="uk-UA"/>
        </w:rPr>
        <w:t>8</w:t>
      </w:r>
      <w:r w:rsidRPr="0087253E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122;</w:t>
      </w:r>
      <w:r w:rsidRPr="0081744A">
        <w:rPr>
          <w:color w:val="0000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134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0134</w:t>
        </w:r>
        <w:r w:rsidRPr="007A7092">
          <w:rPr>
            <w:color w:val="000000"/>
            <w:sz w:val="28"/>
            <w:szCs w:val="28"/>
          </w:rPr>
          <w:t xml:space="preserve"> </w:t>
        </w:r>
        <w:r w:rsidRPr="00677649">
          <w:rPr>
            <w:color w:val="000000"/>
            <w:sz w:val="28"/>
            <w:szCs w:val="28"/>
            <w:lang w:val="uk-UA"/>
          </w:rPr>
          <w:t>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:06</w:t>
      </w:r>
      <w:r>
        <w:rPr>
          <w:color w:val="000000"/>
          <w:sz w:val="28"/>
          <w:szCs w:val="28"/>
          <w:lang w:val="uk-UA"/>
        </w:rPr>
        <w:t>8</w:t>
      </w:r>
      <w:r w:rsidRPr="0087253E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121 передати до земель запасу міської ради і віднести до категорії земель – землі житлової та громадської забудови</w:t>
      </w:r>
      <w:r w:rsidRPr="00C11182">
        <w:rPr>
          <w:sz w:val="28"/>
          <w:szCs w:val="28"/>
          <w:shd w:val="clear" w:color="auto" w:fill="FFFFFF"/>
        </w:rPr>
        <w:t>.</w:t>
      </w:r>
    </w:p>
    <w:p w:rsidR="00923225" w:rsidRPr="007A7092" w:rsidRDefault="00923225" w:rsidP="0081744A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        Земельну ділянку </w:t>
      </w: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3792 га"/>
        </w:smartTagPr>
        <w:r>
          <w:rPr>
            <w:color w:val="000000"/>
            <w:sz w:val="28"/>
            <w:szCs w:val="28"/>
            <w:lang w:val="uk-UA"/>
          </w:rPr>
          <w:t>0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3248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</w:t>
      </w:r>
      <w:r w:rsidRPr="008753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Pr="008753C1">
        <w:rPr>
          <w:color w:val="000000"/>
          <w:sz w:val="28"/>
          <w:szCs w:val="28"/>
          <w:lang w:val="uk-UA"/>
        </w:rPr>
        <w:t>:06</w:t>
      </w:r>
      <w:r>
        <w:rPr>
          <w:color w:val="000000"/>
          <w:sz w:val="28"/>
          <w:szCs w:val="28"/>
          <w:lang w:val="uk-UA"/>
        </w:rPr>
        <w:t>8</w:t>
      </w:r>
      <w:r w:rsidRPr="0087253E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 xml:space="preserve">123 </w:t>
      </w:r>
      <w:r w:rsidRPr="007A7092">
        <w:rPr>
          <w:color w:val="000000"/>
          <w:sz w:val="28"/>
          <w:szCs w:val="28"/>
          <w:lang w:val="uk-UA"/>
        </w:rPr>
        <w:t>за цільовим призначенням – для будівництва і обслуговування  багатоквартирного житлового будинку  згідно ст.42</w:t>
      </w:r>
      <w:r>
        <w:rPr>
          <w:color w:val="000000"/>
          <w:sz w:val="28"/>
          <w:szCs w:val="28"/>
          <w:lang w:val="uk-UA"/>
        </w:rPr>
        <w:t>,</w:t>
      </w:r>
      <w:r w:rsidRPr="007A7092">
        <w:rPr>
          <w:color w:val="000000"/>
          <w:sz w:val="28"/>
          <w:szCs w:val="28"/>
          <w:lang w:val="uk-UA"/>
        </w:rPr>
        <w:t xml:space="preserve"> 92 Земельного кодексу України</w:t>
      </w:r>
      <w:r>
        <w:rPr>
          <w:color w:val="000000"/>
          <w:sz w:val="28"/>
          <w:szCs w:val="28"/>
          <w:lang w:val="uk-UA"/>
        </w:rPr>
        <w:t>,</w:t>
      </w:r>
      <w:r w:rsidRPr="007A7092">
        <w:rPr>
          <w:color w:val="000000"/>
          <w:sz w:val="28"/>
          <w:szCs w:val="28"/>
          <w:lang w:val="uk-UA"/>
        </w:rPr>
        <w:t xml:space="preserve"> надати   в постійне користування</w:t>
      </w:r>
      <w:r w:rsidRPr="007A7092">
        <w:rPr>
          <w:b/>
          <w:color w:val="000000"/>
          <w:sz w:val="28"/>
          <w:szCs w:val="28"/>
          <w:lang w:val="uk-UA"/>
        </w:rPr>
        <w:t xml:space="preserve"> О</w:t>
      </w:r>
      <w:r>
        <w:rPr>
          <w:b/>
          <w:color w:val="000000"/>
          <w:sz w:val="28"/>
          <w:szCs w:val="28"/>
          <w:lang w:val="uk-UA"/>
        </w:rPr>
        <w:t xml:space="preserve">бєднанню співвласників багатоквартирного будинку </w:t>
      </w:r>
      <w:r w:rsidRPr="007A7092">
        <w:rPr>
          <w:b/>
          <w:color w:val="000000"/>
          <w:sz w:val="28"/>
          <w:szCs w:val="28"/>
          <w:lang w:val="uk-UA"/>
        </w:rPr>
        <w:t>«ВЕТЕРАН – 36»</w:t>
      </w:r>
      <w:r w:rsidRPr="007A7092">
        <w:rPr>
          <w:color w:val="000000"/>
          <w:sz w:val="28"/>
          <w:szCs w:val="28"/>
          <w:lang w:val="uk-UA"/>
        </w:rPr>
        <w:t>.</w:t>
      </w:r>
    </w:p>
    <w:p w:rsidR="00923225" w:rsidRDefault="00923225" w:rsidP="006832F2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Припинити</w:t>
      </w:r>
      <w:r w:rsidRPr="00C47016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право постійного користування </w:t>
      </w:r>
      <w:r w:rsidRPr="00C47016">
        <w:rPr>
          <w:b/>
          <w:color w:val="000000"/>
          <w:sz w:val="28"/>
          <w:szCs w:val="28"/>
        </w:rPr>
        <w:t>Лубенсько</w:t>
      </w:r>
      <w:r>
        <w:rPr>
          <w:b/>
          <w:color w:val="000000"/>
          <w:sz w:val="28"/>
          <w:szCs w:val="28"/>
          <w:lang w:val="uk-UA"/>
        </w:rPr>
        <w:t>го</w:t>
      </w:r>
      <w:r w:rsidRPr="00C47016">
        <w:rPr>
          <w:b/>
          <w:color w:val="000000"/>
          <w:sz w:val="28"/>
          <w:szCs w:val="28"/>
        </w:rPr>
        <w:t xml:space="preserve"> комунально</w:t>
      </w:r>
      <w:r>
        <w:rPr>
          <w:b/>
          <w:color w:val="000000"/>
          <w:sz w:val="28"/>
          <w:szCs w:val="28"/>
          <w:lang w:val="uk-UA"/>
        </w:rPr>
        <w:t>го</w:t>
      </w:r>
      <w:r w:rsidRPr="00C47016">
        <w:rPr>
          <w:b/>
          <w:color w:val="000000"/>
          <w:sz w:val="28"/>
          <w:szCs w:val="28"/>
        </w:rPr>
        <w:t xml:space="preserve"> житлово – експлуатаційного управлінн</w:t>
      </w:r>
      <w:r>
        <w:rPr>
          <w:b/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 xml:space="preserve"> на земельну ділянку за адресою: м. Лубни, вул. Я.Мудрого,36, площею </w:t>
      </w:r>
      <w:smartTag w:uri="urn:schemas-microsoft-com:office:smarttags" w:element="metricconverter">
        <w:smartTagPr>
          <w:attr w:name="ProductID" w:val="0,3792 га"/>
        </w:smartTagPr>
        <w:r>
          <w:rPr>
            <w:color w:val="000000"/>
            <w:sz w:val="28"/>
            <w:szCs w:val="28"/>
            <w:lang w:val="uk-UA"/>
          </w:rPr>
          <w:t>0,3792 га</w:t>
        </w:r>
      </w:smartTag>
      <w:r>
        <w:rPr>
          <w:color w:val="000000"/>
          <w:sz w:val="28"/>
          <w:szCs w:val="28"/>
          <w:lang w:val="uk-UA"/>
        </w:rPr>
        <w:t>, кадастровий номер 5310700000:06:068:0108  в зв’язку з поділом  даної земельної ділянки.</w:t>
      </w:r>
    </w:p>
    <w:p w:rsidR="00923225" w:rsidRPr="0081744A" w:rsidRDefault="00923225" w:rsidP="00C11182">
      <w:pPr>
        <w:jc w:val="both"/>
        <w:rPr>
          <w:sz w:val="28"/>
          <w:szCs w:val="28"/>
          <w:u w:val="single"/>
          <w:shd w:val="clear" w:color="auto" w:fill="FFFFFF"/>
          <w:lang w:val="uk-UA"/>
        </w:rPr>
      </w:pPr>
    </w:p>
    <w:p w:rsidR="00923225" w:rsidRDefault="00923225" w:rsidP="009A7F71">
      <w:pPr>
        <w:jc w:val="both"/>
        <w:rPr>
          <w:b/>
          <w:bCs/>
          <w:color w:val="000000"/>
          <w:sz w:val="28"/>
          <w:szCs w:val="28"/>
        </w:rPr>
      </w:pPr>
      <w:r w:rsidRPr="00FD3C90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</w:rPr>
        <w:t>Міський  голова                                                                   О.П. Грицаєнко</w:t>
      </w:r>
    </w:p>
    <w:p w:rsidR="00923225" w:rsidRDefault="00923225" w:rsidP="009A7F71"/>
    <w:p w:rsidR="00923225" w:rsidRDefault="00923225" w:rsidP="009A7F71">
      <w:pPr>
        <w:jc w:val="center"/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9A7F71">
      <w:pPr>
        <w:jc w:val="center"/>
        <w:rPr>
          <w:lang w:val="uk-UA"/>
        </w:rPr>
      </w:pPr>
    </w:p>
    <w:p w:rsidR="00923225" w:rsidRDefault="00923225" w:rsidP="00E54900">
      <w:pPr>
        <w:rPr>
          <w:lang w:val="uk-UA"/>
        </w:rPr>
      </w:pPr>
    </w:p>
    <w:p w:rsidR="00923225" w:rsidRPr="004A1F78" w:rsidRDefault="00923225" w:rsidP="009A7F71">
      <w:pPr>
        <w:jc w:val="center"/>
      </w:pPr>
      <w:r w:rsidRPr="004A1F78">
        <w:t>ПОГОДЖЕНО:</w:t>
      </w:r>
    </w:p>
    <w:p w:rsidR="00923225" w:rsidRPr="004A1F78" w:rsidRDefault="00923225" w:rsidP="009A7F71">
      <w:pPr>
        <w:jc w:val="center"/>
      </w:pPr>
    </w:p>
    <w:p w:rsidR="00923225" w:rsidRPr="004A1F78" w:rsidRDefault="00923225" w:rsidP="009A7F71">
      <w:pPr>
        <w:jc w:val="center"/>
      </w:pPr>
    </w:p>
    <w:p w:rsidR="00923225" w:rsidRDefault="00923225" w:rsidP="009A7F71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923225" w:rsidRPr="004A1F78" w:rsidRDefault="00923225" w:rsidP="009A7F71"/>
    <w:p w:rsidR="00923225" w:rsidRPr="004A1F78" w:rsidRDefault="00923225" w:rsidP="009A7F71">
      <w:r w:rsidRPr="004A1F78">
        <w:t xml:space="preserve">Голова постійної депутатської </w:t>
      </w:r>
    </w:p>
    <w:p w:rsidR="00923225" w:rsidRPr="004A1F78" w:rsidRDefault="00923225" w:rsidP="009A7F71">
      <w:pPr>
        <w:pStyle w:val="Footer"/>
      </w:pPr>
      <w:r w:rsidRPr="004A1F78">
        <w:t>комісії з питань землевідведення</w:t>
      </w:r>
    </w:p>
    <w:p w:rsidR="00923225" w:rsidRPr="004A1F78" w:rsidRDefault="00923225" w:rsidP="009A7F71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923225" w:rsidRPr="004A1F78" w:rsidRDefault="00923225" w:rsidP="009A7F71">
      <w:pPr>
        <w:pStyle w:val="Footer"/>
        <w:tabs>
          <w:tab w:val="left" w:pos="708"/>
        </w:tabs>
      </w:pPr>
    </w:p>
    <w:p w:rsidR="00923225" w:rsidRPr="007D3D8E" w:rsidRDefault="00923225" w:rsidP="009A7F71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Головний спеціаліст </w:t>
      </w:r>
      <w:r>
        <w:t xml:space="preserve">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</w:t>
      </w:r>
      <w:r>
        <w:rPr>
          <w:lang w:val="uk-UA"/>
        </w:rPr>
        <w:t>Т.Г. Синявська</w:t>
      </w:r>
    </w:p>
    <w:p w:rsidR="00923225" w:rsidRDefault="00923225" w:rsidP="009A7F71">
      <w:pPr>
        <w:pStyle w:val="Footer"/>
        <w:tabs>
          <w:tab w:val="left" w:pos="708"/>
        </w:tabs>
      </w:pPr>
    </w:p>
    <w:p w:rsidR="00923225" w:rsidRDefault="00923225" w:rsidP="009A7F71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923225" w:rsidRDefault="00923225" w:rsidP="009A7F71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923225" w:rsidRPr="004A1F78" w:rsidRDefault="00923225" w:rsidP="009A7F71">
      <w:r>
        <w:t>Начальник У</w:t>
      </w:r>
      <w:r w:rsidRPr="004A1F78">
        <w:t xml:space="preserve">правління                                                      </w:t>
      </w:r>
    </w:p>
    <w:p w:rsidR="00923225" w:rsidRPr="004A1F78" w:rsidRDefault="00923225" w:rsidP="009A7F71">
      <w:r w:rsidRPr="004A1F78">
        <w:t xml:space="preserve">з питань комунального майна </w:t>
      </w:r>
    </w:p>
    <w:p w:rsidR="00923225" w:rsidRPr="004A1F78" w:rsidRDefault="00923225" w:rsidP="009A7F71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923225" w:rsidRDefault="00923225" w:rsidP="009A7F71">
      <w:pPr>
        <w:pStyle w:val="Footer"/>
        <w:tabs>
          <w:tab w:val="clear" w:pos="9355"/>
          <w:tab w:val="right" w:pos="9540"/>
        </w:tabs>
      </w:pPr>
    </w:p>
    <w:p w:rsidR="00923225" w:rsidRDefault="00923225" w:rsidP="009A7F71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923225" w:rsidRDefault="00923225" w:rsidP="009A7F71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923225" w:rsidRDefault="00923225" w:rsidP="009A7F71"/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Default="00923225" w:rsidP="009A7F71">
      <w:pPr>
        <w:rPr>
          <w:lang w:val="uk-UA"/>
        </w:rPr>
      </w:pPr>
    </w:p>
    <w:p w:rsidR="00923225" w:rsidRPr="006832F2" w:rsidRDefault="00923225" w:rsidP="009A7F71">
      <w:pPr>
        <w:rPr>
          <w:lang w:val="uk-UA"/>
        </w:rPr>
      </w:pPr>
    </w:p>
    <w:p w:rsidR="00923225" w:rsidRPr="006832F2" w:rsidRDefault="00923225">
      <w:pPr>
        <w:rPr>
          <w:sz w:val="22"/>
          <w:szCs w:val="22"/>
          <w:lang w:val="uk-UA"/>
        </w:rPr>
      </w:pPr>
      <w:r w:rsidRPr="006832F2">
        <w:rPr>
          <w:sz w:val="22"/>
          <w:szCs w:val="22"/>
          <w:lang w:val="uk-UA"/>
        </w:rPr>
        <w:t>Вик. Ступак</w:t>
      </w:r>
      <w:r>
        <w:rPr>
          <w:sz w:val="22"/>
          <w:szCs w:val="22"/>
          <w:lang w:val="uk-UA"/>
        </w:rPr>
        <w:t xml:space="preserve">  </w:t>
      </w:r>
    </w:p>
    <w:p w:rsidR="00923225" w:rsidRPr="006832F2" w:rsidRDefault="00923225">
      <w:pPr>
        <w:rPr>
          <w:sz w:val="22"/>
          <w:szCs w:val="22"/>
          <w:lang w:val="uk-UA"/>
        </w:rPr>
      </w:pPr>
      <w:r w:rsidRPr="006832F2">
        <w:rPr>
          <w:sz w:val="22"/>
          <w:szCs w:val="22"/>
          <w:lang w:val="uk-UA"/>
        </w:rPr>
        <w:t>70483</w:t>
      </w:r>
    </w:p>
    <w:sectPr w:rsidR="00923225" w:rsidRPr="006832F2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64899"/>
    <w:multiLevelType w:val="hybridMultilevel"/>
    <w:tmpl w:val="5A6E7F2E"/>
    <w:lvl w:ilvl="0" w:tplc="6AE07C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77D"/>
    <w:rsid w:val="000457F3"/>
    <w:rsid w:val="0009245D"/>
    <w:rsid w:val="000C7453"/>
    <w:rsid w:val="000F1179"/>
    <w:rsid w:val="00254DE3"/>
    <w:rsid w:val="002C3C53"/>
    <w:rsid w:val="00374DC7"/>
    <w:rsid w:val="003D774D"/>
    <w:rsid w:val="00412E1E"/>
    <w:rsid w:val="00414917"/>
    <w:rsid w:val="004A1F78"/>
    <w:rsid w:val="004A3912"/>
    <w:rsid w:val="004B008A"/>
    <w:rsid w:val="00575707"/>
    <w:rsid w:val="005D6511"/>
    <w:rsid w:val="00677649"/>
    <w:rsid w:val="006832F2"/>
    <w:rsid w:val="00715EC1"/>
    <w:rsid w:val="007A7092"/>
    <w:rsid w:val="007D3D8E"/>
    <w:rsid w:val="007D5978"/>
    <w:rsid w:val="008147E2"/>
    <w:rsid w:val="0081744A"/>
    <w:rsid w:val="00823298"/>
    <w:rsid w:val="00865624"/>
    <w:rsid w:val="0087253E"/>
    <w:rsid w:val="008753C1"/>
    <w:rsid w:val="008858ED"/>
    <w:rsid w:val="00923225"/>
    <w:rsid w:val="0095477D"/>
    <w:rsid w:val="00996D82"/>
    <w:rsid w:val="009A7F71"/>
    <w:rsid w:val="009E17C3"/>
    <w:rsid w:val="009F244C"/>
    <w:rsid w:val="00A32995"/>
    <w:rsid w:val="00A35281"/>
    <w:rsid w:val="00A7026E"/>
    <w:rsid w:val="00A82025"/>
    <w:rsid w:val="00A833D4"/>
    <w:rsid w:val="00AD36F7"/>
    <w:rsid w:val="00AF5EA4"/>
    <w:rsid w:val="00B5567E"/>
    <w:rsid w:val="00BE1DCC"/>
    <w:rsid w:val="00C11182"/>
    <w:rsid w:val="00C349BF"/>
    <w:rsid w:val="00C47016"/>
    <w:rsid w:val="00C646AB"/>
    <w:rsid w:val="00D21E4B"/>
    <w:rsid w:val="00D5151D"/>
    <w:rsid w:val="00E54900"/>
    <w:rsid w:val="00E82722"/>
    <w:rsid w:val="00FD3C90"/>
    <w:rsid w:val="00FE3CAF"/>
    <w:rsid w:val="00FE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95477D"/>
    <w:rPr>
      <w:rFonts w:cs="Times New Roman"/>
    </w:rPr>
  </w:style>
  <w:style w:type="paragraph" w:customStyle="1" w:styleId="p2">
    <w:name w:val="p2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95477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8147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T01276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T012768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T012768.htm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search.ligazakon.ua/l_doc2.nsf/link1/T01276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T01276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684</Words>
  <Characters>3905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User</cp:lastModifiedBy>
  <cp:revision>2</cp:revision>
  <cp:lastPrinted>2018-03-06T06:22:00Z</cp:lastPrinted>
  <dcterms:created xsi:type="dcterms:W3CDTF">2018-03-06T06:27:00Z</dcterms:created>
  <dcterms:modified xsi:type="dcterms:W3CDTF">2018-03-06T06:27:00Z</dcterms:modified>
</cp:coreProperties>
</file>